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DA76" w14:textId="77777777" w:rsidR="00A61E55" w:rsidRPr="008C4DD5" w:rsidRDefault="00D46974">
      <w:pPr>
        <w:spacing w:line="360" w:lineRule="auto"/>
        <w:jc w:val="center"/>
        <w:rPr>
          <w:b/>
          <w:sz w:val="28"/>
          <w:szCs w:val="28"/>
        </w:rPr>
      </w:pPr>
      <w:r w:rsidRPr="008C4DD5">
        <w:rPr>
          <w:b/>
          <w:sz w:val="28"/>
          <w:szCs w:val="28"/>
        </w:rPr>
        <w:t xml:space="preserve">Звіт </w:t>
      </w:r>
    </w:p>
    <w:p w14:paraId="4580B683" w14:textId="46B292DB" w:rsidR="00A61E55" w:rsidRPr="008C4DD5" w:rsidRDefault="00D4697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C4DD5">
        <w:rPr>
          <w:b/>
          <w:sz w:val="28"/>
          <w:szCs w:val="28"/>
        </w:rPr>
        <w:t xml:space="preserve">про проведення електронних консультацій з громадськістю щодо проєкту звіту про виконання у 2025 році заходів </w:t>
      </w:r>
      <w:r w:rsidR="00CC07F6" w:rsidRPr="008C4DD5">
        <w:rPr>
          <w:rStyle w:val="aff3"/>
          <w:sz w:val="28"/>
          <w:szCs w:val="28"/>
          <w:shd w:val="clear" w:color="auto" w:fill="FFFFFF"/>
        </w:rPr>
        <w:t>обласної Програми ранньої діагностики окремих видів раку серед населення Чернігівської області на 2025–2030 роки</w:t>
      </w:r>
      <w:r w:rsidR="00CC07F6" w:rsidRPr="008C4DD5">
        <w:rPr>
          <w:rStyle w:val="aff3"/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</w:p>
    <w:p w14:paraId="75E68AAA" w14:textId="77777777" w:rsidR="00A61E55" w:rsidRPr="008C4DD5" w:rsidRDefault="00A61E55">
      <w:pPr>
        <w:jc w:val="center"/>
      </w:pPr>
    </w:p>
    <w:p w14:paraId="28629C1D" w14:textId="2A65E4F1" w:rsidR="00A61E55" w:rsidRPr="008C4DD5" w:rsidRDefault="00D46974">
      <w:pPr>
        <w:pStyle w:val="aff4"/>
        <w:shd w:val="clear" w:color="auto" w:fill="FFFFFF"/>
        <w:spacing w:before="0" w:beforeAutospacing="0" w:after="0" w:afterAutospacing="0"/>
        <w:ind w:left="159" w:right="255" w:firstLine="720"/>
        <w:jc w:val="both"/>
        <w:rPr>
          <w:sz w:val="28"/>
          <w:szCs w:val="28"/>
          <w:lang w:val="uk-UA"/>
        </w:rPr>
      </w:pPr>
      <w:r w:rsidRPr="008C4DD5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з</w:t>
      </w:r>
      <w:r w:rsidRPr="008C4DD5">
        <w:rPr>
          <w:b/>
          <w:bCs/>
          <w:sz w:val="28"/>
          <w:szCs w:val="28"/>
          <w:lang w:val="uk-UA"/>
        </w:rPr>
        <w:t xml:space="preserve"> 0</w:t>
      </w:r>
      <w:r w:rsidR="00CC07F6" w:rsidRPr="008C4DD5">
        <w:rPr>
          <w:b/>
          <w:bCs/>
          <w:sz w:val="28"/>
          <w:szCs w:val="28"/>
          <w:lang w:val="uk-UA"/>
        </w:rPr>
        <w:t>5</w:t>
      </w:r>
      <w:r w:rsidRPr="008C4DD5">
        <w:rPr>
          <w:b/>
          <w:bCs/>
          <w:sz w:val="28"/>
          <w:szCs w:val="28"/>
          <w:lang w:val="uk-UA"/>
        </w:rPr>
        <w:t xml:space="preserve"> лютого до 1</w:t>
      </w:r>
      <w:r w:rsidR="00CC07F6" w:rsidRPr="008C4DD5">
        <w:rPr>
          <w:b/>
          <w:bCs/>
          <w:sz w:val="28"/>
          <w:szCs w:val="28"/>
          <w:lang w:val="uk-UA"/>
        </w:rPr>
        <w:t>9</w:t>
      </w:r>
      <w:r w:rsidRPr="008C4DD5">
        <w:rPr>
          <w:b/>
          <w:bCs/>
          <w:sz w:val="28"/>
          <w:szCs w:val="28"/>
          <w:lang w:val="uk-UA"/>
        </w:rPr>
        <w:t xml:space="preserve"> лютого 2026 року</w:t>
      </w:r>
      <w:r w:rsidRPr="008C4DD5">
        <w:rPr>
          <w:sz w:val="28"/>
          <w:szCs w:val="28"/>
          <w:lang w:val="uk-UA"/>
        </w:rPr>
        <w:t xml:space="preserve"> (включно) на офіційному сайті Чернігівської обласної державної адміністрації був розміщений проект звіту про виконання у 2025 році заходів </w:t>
      </w:r>
      <w:r w:rsidR="00CC07F6" w:rsidRPr="008C4DD5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 xml:space="preserve">обласної Програми ранньої діагностики окремих видів раку серед населення Чернігівської області на 2025–2030 роки, </w:t>
      </w:r>
      <w:r w:rsidRPr="008C4DD5">
        <w:rPr>
          <w:sz w:val="28"/>
          <w:szCs w:val="28"/>
          <w:lang w:val="uk-UA"/>
        </w:rPr>
        <w:t xml:space="preserve">підготовлений </w:t>
      </w:r>
      <w:r w:rsidR="00CC07F6" w:rsidRPr="008C4DD5">
        <w:rPr>
          <w:sz w:val="28"/>
          <w:szCs w:val="28"/>
          <w:lang w:val="uk-UA"/>
        </w:rPr>
        <w:t xml:space="preserve">Управлінням охорони здоров'я </w:t>
      </w:r>
      <w:r w:rsidRPr="008C4DD5">
        <w:rPr>
          <w:sz w:val="28"/>
          <w:szCs w:val="28"/>
          <w:lang w:val="uk-UA"/>
        </w:rPr>
        <w:t xml:space="preserve"> обласної державної адміністрації.</w:t>
      </w:r>
    </w:p>
    <w:p w14:paraId="6A0BBDDA" w14:textId="75C8E357" w:rsidR="00A61E55" w:rsidRPr="008C4DD5" w:rsidRDefault="00D46974">
      <w:pPr>
        <w:ind w:firstLine="708"/>
        <w:jc w:val="both"/>
        <w:rPr>
          <w:sz w:val="28"/>
          <w:szCs w:val="28"/>
        </w:rPr>
      </w:pPr>
      <w:r w:rsidRPr="008C4DD5">
        <w:rPr>
          <w:rFonts w:eastAsia="Calibri"/>
          <w:sz w:val="28"/>
          <w:szCs w:val="28"/>
          <w:lang w:eastAsia="en-US"/>
        </w:rPr>
        <w:t>За</w:t>
      </w:r>
      <w:r w:rsidR="00CC07F6" w:rsidRPr="008C4DD5">
        <w:rPr>
          <w:rFonts w:eastAsia="Calibri"/>
          <w:sz w:val="28"/>
          <w:szCs w:val="28"/>
          <w:lang w:eastAsia="en-US"/>
        </w:rPr>
        <w:t>вдання</w:t>
      </w:r>
      <w:r w:rsidRPr="008C4DD5">
        <w:rPr>
          <w:rFonts w:eastAsia="Calibri"/>
          <w:sz w:val="28"/>
          <w:szCs w:val="28"/>
          <w:lang w:eastAsia="en-US"/>
        </w:rPr>
        <w:t xml:space="preserve"> Програми </w:t>
      </w:r>
      <w:r w:rsidR="00CC07F6" w:rsidRPr="008C4DD5">
        <w:rPr>
          <w:sz w:val="28"/>
          <w:szCs w:val="28"/>
          <w:shd w:val="clear" w:color="auto" w:fill="FFFFFF"/>
        </w:rPr>
        <w:t xml:space="preserve">спрямовані на підвищення ефективності заходів з первинної та вторинної профілактики, діагностування на ранніх стадіях злоякісних новоутворень (у першу чергу шляхом популяційного </w:t>
      </w:r>
      <w:proofErr w:type="spellStart"/>
      <w:r w:rsidR="00CC07F6" w:rsidRPr="008C4DD5">
        <w:rPr>
          <w:sz w:val="28"/>
          <w:szCs w:val="28"/>
          <w:shd w:val="clear" w:color="auto" w:fill="FFFFFF"/>
        </w:rPr>
        <w:t>онкоскринінгу</w:t>
      </w:r>
      <w:proofErr w:type="spellEnd"/>
      <w:r w:rsidR="00CC07F6" w:rsidRPr="008C4DD5">
        <w:rPr>
          <w:sz w:val="28"/>
          <w:szCs w:val="28"/>
          <w:shd w:val="clear" w:color="auto" w:fill="FFFFFF"/>
        </w:rPr>
        <w:t xml:space="preserve">), покращення якості надання медичної допомоги, зниження смертності від </w:t>
      </w:r>
      <w:proofErr w:type="spellStart"/>
      <w:r w:rsidR="00CC07F6" w:rsidRPr="008C4DD5">
        <w:rPr>
          <w:sz w:val="28"/>
          <w:szCs w:val="28"/>
          <w:shd w:val="clear" w:color="auto" w:fill="FFFFFF"/>
        </w:rPr>
        <w:t>онкозахворювань</w:t>
      </w:r>
      <w:proofErr w:type="spellEnd"/>
      <w:r w:rsidR="00CC07F6" w:rsidRPr="008C4DD5">
        <w:rPr>
          <w:sz w:val="28"/>
          <w:szCs w:val="28"/>
          <w:shd w:val="clear" w:color="auto" w:fill="FFFFFF"/>
        </w:rPr>
        <w:t>.</w:t>
      </w:r>
      <w:r w:rsidR="00CC07F6" w:rsidRPr="008C4DD5">
        <w:rPr>
          <w:rFonts w:eastAsia="Calibri"/>
          <w:sz w:val="28"/>
          <w:szCs w:val="28"/>
          <w:lang w:eastAsia="en-US"/>
        </w:rPr>
        <w:t xml:space="preserve"> </w:t>
      </w:r>
    </w:p>
    <w:p w14:paraId="5F7F52AC" w14:textId="77777777" w:rsidR="00A61E55" w:rsidRPr="008C4DD5" w:rsidRDefault="00D46974">
      <w:pPr>
        <w:ind w:firstLine="567"/>
        <w:jc w:val="both"/>
        <w:rPr>
          <w:sz w:val="28"/>
          <w:szCs w:val="28"/>
        </w:rPr>
      </w:pPr>
      <w:r w:rsidRPr="008C4DD5">
        <w:rPr>
          <w:sz w:val="28"/>
          <w:szCs w:val="28"/>
        </w:rPr>
        <w:t>За час обговорення проєкту звіту зауважень та пропозицій щодо його змісту не надходило.</w:t>
      </w:r>
    </w:p>
    <w:p w14:paraId="329381B4" w14:textId="77777777" w:rsidR="00A61E55" w:rsidRPr="008C4DD5" w:rsidRDefault="00A61E55">
      <w:pPr>
        <w:jc w:val="center"/>
        <w:rPr>
          <w:sz w:val="28"/>
          <w:szCs w:val="28"/>
        </w:rPr>
      </w:pPr>
    </w:p>
    <w:p w14:paraId="49C7DC93" w14:textId="4F963229" w:rsidR="00CC07F6" w:rsidRPr="008C4DD5" w:rsidRDefault="00CC07F6" w:rsidP="008C4DD5">
      <w:pPr>
        <w:pStyle w:val="aff2"/>
        <w:tabs>
          <w:tab w:val="left" w:pos="5103"/>
        </w:tabs>
        <w:ind w:left="4248" w:right="32" w:firstLine="70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C4DD5">
        <w:rPr>
          <w:rFonts w:ascii="Times New Roman" w:hAnsi="Times New Roman"/>
          <w:i/>
          <w:iCs/>
          <w:sz w:val="28"/>
          <w:szCs w:val="28"/>
          <w:lang w:val="uk-UA"/>
        </w:rPr>
        <w:t xml:space="preserve">Управління охорони здоров'я </w:t>
      </w:r>
    </w:p>
    <w:p w14:paraId="5FE39B79" w14:textId="7D35EF5C" w:rsidR="00A61E55" w:rsidRPr="008C4DD5" w:rsidRDefault="00D46974" w:rsidP="008C4DD5">
      <w:pPr>
        <w:pStyle w:val="aff2"/>
        <w:ind w:left="4248" w:right="32" w:firstLine="70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C4DD5">
        <w:rPr>
          <w:rFonts w:ascii="Times New Roman" w:hAnsi="Times New Roman"/>
          <w:i/>
          <w:iCs/>
          <w:sz w:val="28"/>
          <w:szCs w:val="28"/>
          <w:lang w:val="uk-UA"/>
        </w:rPr>
        <w:t>обласної державної адміністрації</w:t>
      </w:r>
    </w:p>
    <w:sectPr w:rsidR="00A61E55" w:rsidRPr="008C4DD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0A8B" w14:textId="77777777" w:rsidR="00A61E55" w:rsidRDefault="00D46974">
      <w:r>
        <w:separator/>
      </w:r>
    </w:p>
  </w:endnote>
  <w:endnote w:type="continuationSeparator" w:id="0">
    <w:p w14:paraId="5389BB8C" w14:textId="77777777" w:rsidR="00A61E55" w:rsidRDefault="00D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5CEE" w14:textId="77777777" w:rsidR="00A61E55" w:rsidRDefault="00D46974">
      <w:r>
        <w:separator/>
      </w:r>
    </w:p>
  </w:footnote>
  <w:footnote w:type="continuationSeparator" w:id="0">
    <w:p w14:paraId="0A5BFC97" w14:textId="77777777" w:rsidR="00A61E55" w:rsidRDefault="00D4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5"/>
    <w:rsid w:val="007408D7"/>
    <w:rsid w:val="008C4DD5"/>
    <w:rsid w:val="00A61E55"/>
    <w:rsid w:val="00CC07F6"/>
    <w:rsid w:val="00D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1033"/>
  <w15:docId w15:val="{DBA0E10E-2746-4FD1-A6E4-0A11B51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 Spacing"/>
    <w:qFormat/>
    <w:rPr>
      <w:sz w:val="22"/>
      <w:szCs w:val="22"/>
      <w:lang w:val="ru-RU" w:eastAsia="en-US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NGOPERATOR1</cp:lastModifiedBy>
  <cp:revision>2</cp:revision>
  <dcterms:created xsi:type="dcterms:W3CDTF">2026-02-20T14:42:00Z</dcterms:created>
  <dcterms:modified xsi:type="dcterms:W3CDTF">2026-02-20T14:42:00Z</dcterms:modified>
</cp:coreProperties>
</file>